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9" w:rsidRDefault="00FF4FB9" w:rsidP="00FF4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4FB9" w:rsidRPr="00FF4FB9" w:rsidRDefault="00FF4FB9" w:rsidP="00FF4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о результатах конкурса для включения в кадровый резерв Архивного управления Правительства Чеченской Республики на 2015 г.</w:t>
      </w:r>
    </w:p>
    <w:p w:rsidR="00FF4FB9" w:rsidRPr="00FF4FB9" w:rsidRDefault="00FF4FB9" w:rsidP="00FF4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B9" w:rsidRPr="00FF4FB9" w:rsidRDefault="00FF4FB9" w:rsidP="00FF4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6" w:rsidRP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>По результатам проведенного 22 мая 2015 года заседания Конкурсной комиссии по 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победителями конкурса признаны:</w:t>
      </w:r>
    </w:p>
    <w:p w:rsidR="00FF4FB9" w:rsidRPr="00FF4FB9" w:rsidRDefault="00FF4FB9" w:rsidP="00FF4F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4"/>
        <w:gridCol w:w="5645"/>
      </w:tblGrid>
      <w:tr w:rsidR="00FF4FB9" w:rsidTr="00FF4FB9">
        <w:trPr>
          <w:trHeight w:hRule="exact" w:val="7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FB9" w:rsidRDefault="00FF4FB9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9"/>
                <w:sz w:val="24"/>
                <w:szCs w:val="24"/>
              </w:rPr>
              <w:t>Фамилия, имя, отчество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lang w:bidi="ru-RU"/>
              </w:rPr>
            </w:pPr>
            <w:r>
              <w:rPr>
                <w:rStyle w:val="9"/>
                <w:sz w:val="24"/>
                <w:szCs w:val="24"/>
              </w:rPr>
              <w:t>Должность, на которую претендует</w:t>
            </w:r>
          </w:p>
        </w:tc>
      </w:tr>
      <w:tr w:rsidR="00FF4FB9" w:rsidTr="00FF4FB9">
        <w:trPr>
          <w:trHeight w:hRule="exact" w:val="68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lang w:bidi="ru-RU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Батаева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Style w:val="1"/>
                <w:sz w:val="24"/>
                <w:szCs w:val="24"/>
              </w:rPr>
              <w:t>Бибертовна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1"/>
                <w:sz w:val="24"/>
                <w:szCs w:val="24"/>
              </w:rPr>
              <w:t xml:space="preserve">Начальник отдела научно-исследовательской работы </w:t>
            </w:r>
          </w:p>
        </w:tc>
      </w:tr>
      <w:tr w:rsidR="00FF4FB9" w:rsidTr="00FF4FB9">
        <w:trPr>
          <w:trHeight w:hRule="exact" w:val="68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Музаева Аза </w:t>
            </w:r>
            <w:proofErr w:type="spellStart"/>
            <w:r>
              <w:rPr>
                <w:rStyle w:val="1"/>
                <w:sz w:val="24"/>
                <w:szCs w:val="24"/>
              </w:rPr>
              <w:t>Нур-Магомедовна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начальника отдела копирования и реставрации документов</w:t>
            </w:r>
          </w:p>
        </w:tc>
      </w:tr>
      <w:tr w:rsidR="00FF4FB9" w:rsidTr="00FF4FB9">
        <w:trPr>
          <w:trHeight w:hRule="exact" w:val="68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Мукаева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Ламара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научно-исследовательской работы</w:t>
            </w:r>
          </w:p>
        </w:tc>
      </w:tr>
      <w:tr w:rsidR="00FF4FB9" w:rsidTr="00FF4FB9">
        <w:trPr>
          <w:trHeight w:hRule="exact" w:val="67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Идрисов </w:t>
            </w:r>
            <w:proofErr w:type="spellStart"/>
            <w:r>
              <w:rPr>
                <w:rStyle w:val="1"/>
                <w:sz w:val="24"/>
                <w:szCs w:val="24"/>
              </w:rPr>
              <w:t>Бекхан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Аюб-Ханович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международных связей</w:t>
            </w:r>
          </w:p>
        </w:tc>
      </w:tr>
      <w:tr w:rsidR="00FF4FB9" w:rsidTr="00FF4FB9">
        <w:trPr>
          <w:trHeight w:hRule="exact" w:val="7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Хабиляева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Хеда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Куйраевна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использования документов</w:t>
            </w:r>
          </w:p>
        </w:tc>
      </w:tr>
      <w:tr w:rsidR="00FF4FB9" w:rsidTr="00FF4FB9">
        <w:trPr>
          <w:trHeight w:hRule="exact" w:val="69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Дадаева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Элина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Ведущий специалист-эксперт отдела научно-методической и планово-организационной работы</w:t>
            </w:r>
          </w:p>
        </w:tc>
      </w:tr>
    </w:tbl>
    <w:p w:rsidR="00FF4FB9" w:rsidRDefault="00FF4FB9" w:rsidP="00FF4FB9">
      <w:pPr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(8712) 22-26-44</w:t>
      </w:r>
    </w:p>
    <w:sectPr w:rsidR="00FF4FB9" w:rsidRPr="00FF4FB9" w:rsidSect="00FF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2015-06-01T12:44:00Z</dcterms:created>
  <dcterms:modified xsi:type="dcterms:W3CDTF">2015-06-01T12:53:00Z</dcterms:modified>
</cp:coreProperties>
</file>